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Instrucciones particulares semana 15 -19 de Junio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DRF:  Deberá realizar las siguientes páginas de cada documento.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Lecturas comprensivas nº4: </w:t>
      </w:r>
      <w:r w:rsidDel="00000000" w:rsidR="00000000" w:rsidRPr="00000000">
        <w:rPr>
          <w:rtl w:val="0"/>
        </w:rPr>
        <w:t xml:space="preserve"> Páginas De la 29 a la 38. (10 fichas)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Ya calculo nº6: </w:t>
      </w:r>
      <w:r w:rsidDel="00000000" w:rsidR="00000000" w:rsidRPr="00000000">
        <w:rPr>
          <w:rtl w:val="0"/>
        </w:rPr>
        <w:t xml:space="preserve">página de la 19 a la 23. (5 fichas)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En el caso de los problemas, primero deberá leerlo Domingo sin ayuda y después leerlo con la ayuda del adulto para supervisar que ha comprendido la lectura de cada problema.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Si el adulto lee el problema directamente, entonces Domingo no estará trabajando la comprensión lectora. Por eso, es importante tratar de que lea el enunciado él solo despacio y después con la ayuda del adulto.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Sugerencias para la organización de las tareas: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De Lunes a Viernes: cada día hacer una ficha de matemáticas y dos de lecturas comprensivas.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highlight w:val="yellow"/>
          <w:u w:val="single"/>
        </w:rPr>
      </w:pPr>
      <w:r w:rsidDel="00000000" w:rsidR="00000000" w:rsidRPr="00000000">
        <w:rPr>
          <w:b w:val="1"/>
          <w:highlight w:val="yellow"/>
          <w:u w:val="single"/>
          <w:rtl w:val="0"/>
        </w:rPr>
        <w:t xml:space="preserve">Fecha máxima de entrega vía email en fotografía: 19 de Junio (Domingo)</w:t>
      </w:r>
    </w:p>
    <w:p w:rsidR="00000000" w:rsidDel="00000000" w:rsidP="00000000" w:rsidRDefault="00000000" w:rsidRPr="00000000" w14:paraId="00000015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ab/>
        <w:tab/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